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92"/>
        <w:gridCol w:w="720"/>
        <w:gridCol w:w="2880"/>
      </w:tblGrid>
      <w:tr w:rsidR="009B02DF" w14:paraId="3206C401" w14:textId="77777777" w:rsidTr="00D23FFD">
        <w:tc>
          <w:tcPr>
            <w:tcW w:w="10692" w:type="dxa"/>
            <w:tcBorders>
              <w:top w:val="nil"/>
              <w:left w:val="nil"/>
              <w:bottom w:val="nil"/>
              <w:right w:val="single" w:sz="12" w:space="0" w:color="000000"/>
            </w:tcBorders>
          </w:tcPr>
          <w:p w14:paraId="654427A0" w14:textId="7208F6B5" w:rsidR="009B02DF" w:rsidRDefault="009B02DF">
            <w:pPr>
              <w:jc w:val="right"/>
              <w:rPr>
                <w:rFonts w:ascii="Arial Narrow" w:hAnsi="Arial Narrow"/>
                <w:b/>
                <w:bCs/>
                <w:sz w:val="22"/>
              </w:rPr>
            </w:pPr>
          </w:p>
        </w:tc>
        <w:tc>
          <w:tcPr>
            <w:tcW w:w="720" w:type="dxa"/>
            <w:tcBorders>
              <w:top w:val="single" w:sz="12" w:space="0" w:color="000000"/>
              <w:left w:val="single" w:sz="12" w:space="0" w:color="000000"/>
              <w:bottom w:val="single" w:sz="12" w:space="0" w:color="000000"/>
              <w:right w:val="single" w:sz="12" w:space="0" w:color="000000"/>
            </w:tcBorders>
            <w:shd w:val="clear" w:color="auto" w:fill="DDDDDD"/>
          </w:tcPr>
          <w:p w14:paraId="02B1070F" w14:textId="77777777" w:rsidR="009B02DF" w:rsidRDefault="009B02DF">
            <w:pPr>
              <w:jc w:val="right"/>
              <w:rPr>
                <w:rFonts w:ascii="Arial Narrow" w:hAnsi="Arial Narrow"/>
                <w:b/>
                <w:bCs/>
              </w:rPr>
            </w:pPr>
            <w:r>
              <w:rPr>
                <w:rFonts w:ascii="Arial Narrow" w:hAnsi="Arial Narrow"/>
                <w:b/>
                <w:bCs/>
                <w:sz w:val="22"/>
              </w:rPr>
              <w:t>Date:</w:t>
            </w:r>
          </w:p>
        </w:tc>
        <w:sdt>
          <w:sdtPr>
            <w:rPr>
              <w:rFonts w:ascii="Arial Narrow" w:hAnsi="Arial Narrow"/>
              <w:sz w:val="20"/>
            </w:rPr>
            <w:id w:val="-1376765962"/>
            <w:placeholder>
              <w:docPart w:val="2745D54B2DDB4D7BBA68424E2B87BF61"/>
            </w:placeholder>
            <w:date w:fullDate="2024-05-16T00:00:00Z">
              <w:dateFormat w:val="MMMM d, yyyy"/>
              <w:lid w:val="en-US"/>
              <w:storeMappedDataAs w:val="dateTime"/>
              <w:calendar w:val="gregorian"/>
            </w:date>
          </w:sdtPr>
          <w:sdtEndPr/>
          <w:sdtContent>
            <w:tc>
              <w:tcPr>
                <w:tcW w:w="2880" w:type="dxa"/>
                <w:tcBorders>
                  <w:top w:val="single" w:sz="12" w:space="0" w:color="000000"/>
                  <w:left w:val="single" w:sz="12" w:space="0" w:color="000000"/>
                  <w:bottom w:val="single" w:sz="12" w:space="0" w:color="000000"/>
                  <w:right w:val="single" w:sz="12" w:space="0" w:color="000000"/>
                </w:tcBorders>
                <w:vAlign w:val="center"/>
              </w:tcPr>
              <w:p w14:paraId="5C688D6F" w14:textId="20B64024" w:rsidR="009B02DF" w:rsidRDefault="006D6477" w:rsidP="00D23FFD">
                <w:pPr>
                  <w:rPr>
                    <w:rFonts w:ascii="Arial Narrow" w:hAnsi="Arial Narrow"/>
                    <w:sz w:val="20"/>
                  </w:rPr>
                </w:pPr>
                <w:r>
                  <w:rPr>
                    <w:rFonts w:ascii="Arial Narrow" w:hAnsi="Arial Narrow"/>
                    <w:sz w:val="20"/>
                  </w:rPr>
                  <w:t>May 16, 2024</w:t>
                </w:r>
              </w:p>
            </w:tc>
          </w:sdtContent>
        </w:sdt>
      </w:tr>
    </w:tbl>
    <w:p w14:paraId="489A1B53" w14:textId="2E355DF5" w:rsidR="009B02DF" w:rsidRDefault="009B02DF">
      <w:pPr>
        <w:pStyle w:val="BodyText"/>
        <w:tabs>
          <w:tab w:val="left" w:pos="7200"/>
          <w:tab w:val="left" w:leader="underscore" w:pos="10080"/>
        </w:tabs>
        <w:spacing w:before="120"/>
        <w:jc w:val="center"/>
      </w:pPr>
      <w:r>
        <w:t xml:space="preserve">This form </w:t>
      </w:r>
      <w:r w:rsidR="00A44BAE">
        <w:t>shall</w:t>
      </w:r>
      <w:r>
        <w:t xml:space="preserve"> be submitted via E-mail to </w:t>
      </w:r>
      <w:r w:rsidR="005C10B0">
        <w:rPr>
          <w:rStyle w:val="Hyperlink"/>
        </w:rPr>
        <w:t>j.santulli@ieee.org</w:t>
      </w:r>
    </w:p>
    <w:p w14:paraId="5B172B7F" w14:textId="04308EA2" w:rsidR="009B02DF" w:rsidRDefault="009B02DF">
      <w:pPr>
        <w:jc w:val="center"/>
        <w:rPr>
          <w:b/>
          <w:i/>
          <w:sz w:val="18"/>
          <w:u w:val="single"/>
        </w:rPr>
      </w:pPr>
      <w:r>
        <w:rPr>
          <w:rFonts w:ascii="Impact" w:hAnsi="Impact"/>
          <w:bCs/>
          <w:sz w:val="32"/>
        </w:rPr>
        <w:t>PINS:  PROJECT INITIATION NOTIFICATION SYSTEM FORM</w:t>
      </w:r>
      <w:r>
        <w:rPr>
          <w:b/>
          <w:i/>
          <w:sz w:val="28"/>
        </w:rPr>
        <w:t xml:space="preserve"> </w:t>
      </w:r>
      <w:r w:rsidR="00F126E8">
        <w:rPr>
          <w:b/>
          <w:i/>
          <w:sz w:val="18"/>
          <w:u w:val="single"/>
        </w:rPr>
        <w:t>(</w:t>
      </w:r>
      <w:r w:rsidR="00A44BAE">
        <w:rPr>
          <w:b/>
          <w:i/>
          <w:sz w:val="18"/>
          <w:u w:val="single"/>
        </w:rPr>
        <w:t>November 1, 2023</w:t>
      </w:r>
      <w:r>
        <w:rPr>
          <w:b/>
          <w:i/>
          <w:sz w:val="18"/>
          <w:u w:val="single"/>
        </w:rPr>
        <w:t>)</w:t>
      </w:r>
    </w:p>
    <w:p w14:paraId="22EC9A01" w14:textId="77777777" w:rsidR="009B02DF" w:rsidRDefault="009B02DF">
      <w:pPr>
        <w:spacing w:after="240" w:line="220" w:lineRule="exact"/>
        <w:jc w:val="center"/>
        <w:rPr>
          <w:i/>
          <w:sz w:val="16"/>
        </w:rPr>
      </w:pPr>
      <w:r>
        <w:rPr>
          <w:sz w:val="16"/>
        </w:rPr>
        <w:t xml:space="preserve">*NOTE:  Adoptions of an ISO or IEC standards require compliance with the </w:t>
      </w:r>
      <w:r>
        <w:rPr>
          <w:i/>
          <w:sz w:val="16"/>
        </w:rPr>
        <w:t xml:space="preserve">ANSI Policy Regarding Rights to Nationally Adopt IEC and ISO Standards or Otherwise Use IEC and ISO Material </w:t>
      </w:r>
      <w:r>
        <w:rPr>
          <w:sz w:val="16"/>
        </w:rPr>
        <w:t xml:space="preserve">and with the </w:t>
      </w:r>
      <w:r>
        <w:rPr>
          <w:i/>
          <w:sz w:val="16"/>
        </w:rPr>
        <w:t>ANSI Procedures for the Adoption of ISO and IEC Standards as American National Standards.</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3960"/>
        <w:gridCol w:w="507"/>
        <w:gridCol w:w="6693"/>
      </w:tblGrid>
      <w:tr w:rsidR="00A44BAE" w14:paraId="59013850"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7CEB7C7" w14:textId="5473B7E8" w:rsidR="00A44BAE" w:rsidRDefault="00A44BAE">
            <w:pPr>
              <w:numPr>
                <w:ilvl w:val="0"/>
                <w:numId w:val="19"/>
              </w:numPr>
              <w:spacing w:before="60" w:after="60"/>
              <w:rPr>
                <w:rFonts w:ascii="Arial Narrow" w:hAnsi="Arial Narrow"/>
                <w:b/>
                <w:bCs/>
                <w:sz w:val="22"/>
              </w:rPr>
            </w:pPr>
            <w:r w:rsidRPr="00A44BAE">
              <w:rPr>
                <w:rFonts w:ascii="Arial Narrow" w:hAnsi="Arial Narrow"/>
                <w:b/>
                <w:bCs/>
                <w:sz w:val="22"/>
              </w:rPr>
              <w:t>ANSI Accredited Standards Developer Acronym</w:t>
            </w:r>
          </w:p>
        </w:tc>
        <w:tc>
          <w:tcPr>
            <w:tcW w:w="7200" w:type="dxa"/>
            <w:gridSpan w:val="2"/>
            <w:tcBorders>
              <w:top w:val="single" w:sz="12" w:space="0" w:color="000000"/>
              <w:left w:val="single" w:sz="12" w:space="0" w:color="000000"/>
              <w:bottom w:val="single" w:sz="12" w:space="0" w:color="000000"/>
              <w:right w:val="single" w:sz="12" w:space="0" w:color="000000"/>
            </w:tcBorders>
          </w:tcPr>
          <w:p w14:paraId="606D37C4" w14:textId="0D960D07" w:rsidR="00A44BAE" w:rsidRPr="003A33DE" w:rsidRDefault="00114E92" w:rsidP="003A33DE">
            <w:pPr>
              <w:pStyle w:val="BodyText"/>
              <w:spacing w:before="60" w:after="60"/>
              <w:rPr>
                <w:rFonts w:ascii="Arial Narrow" w:hAnsi="Arial Narrow"/>
                <w:sz w:val="20"/>
              </w:rPr>
            </w:pPr>
            <w:r>
              <w:rPr>
                <w:rFonts w:ascii="Arial Narrow" w:hAnsi="Arial Narrow"/>
                <w:sz w:val="20"/>
              </w:rPr>
              <w:object w:dxaOrig="225" w:dyaOrig="225" w14:anchorId="1E7C9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51pt;height:18pt" o:ole="">
                  <v:imagedata r:id="rId6" o:title=""/>
                </v:shape>
                <w:control r:id="rId7" w:name="Label1" w:shapeid="_x0000_i1043"/>
              </w:object>
            </w:r>
          </w:p>
        </w:tc>
      </w:tr>
      <w:tr w:rsidR="009B02DF" w14:paraId="1D2DB436"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C8F278F"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Designation of Proposed Standard:</w:t>
            </w:r>
          </w:p>
          <w:p w14:paraId="69DCDD4C" w14:textId="53ED535A" w:rsidR="00A44BAE" w:rsidRPr="00A44BAE" w:rsidRDefault="00A44BAE" w:rsidP="00A44BAE">
            <w:pPr>
              <w:spacing w:before="60" w:after="60"/>
              <w:rPr>
                <w:rFonts w:ascii="Arial Narrow" w:hAnsi="Arial Narrow"/>
              </w:rPr>
            </w:pPr>
            <w:r w:rsidRPr="00A44BAE">
              <w:rPr>
                <w:rFonts w:ascii="Arial Narrow" w:hAnsi="Arial Narrow"/>
                <w:sz w:val="16"/>
                <w:szCs w:val="16"/>
              </w:rPr>
              <w:t>Enter the unique alphanumeric identifier used to refer to the proposed standard, (e.g., ASD 123). Please do not include the following in the designation as the proposed standard is not yet approved as an ANS: “ANSI”, “ANS”, “BSR”, or a year date.</w:t>
            </w:r>
          </w:p>
        </w:tc>
        <w:tc>
          <w:tcPr>
            <w:tcW w:w="7200" w:type="dxa"/>
            <w:gridSpan w:val="2"/>
            <w:tcBorders>
              <w:top w:val="single" w:sz="12" w:space="0" w:color="000000"/>
              <w:left w:val="single" w:sz="12" w:space="0" w:color="000000"/>
              <w:bottom w:val="single" w:sz="12" w:space="0" w:color="000000"/>
              <w:right w:val="single" w:sz="12" w:space="0" w:color="000000"/>
            </w:tcBorders>
          </w:tcPr>
          <w:p w14:paraId="59228AA5" w14:textId="19759414" w:rsidR="009B02DF" w:rsidRPr="003A33DE" w:rsidRDefault="001C4C02" w:rsidP="003A33DE">
            <w:pPr>
              <w:pStyle w:val="BodyText"/>
              <w:spacing w:before="60" w:after="60"/>
              <w:rPr>
                <w:rFonts w:ascii="Arial Narrow" w:hAnsi="Arial Narrow"/>
                <w:sz w:val="20"/>
              </w:rPr>
            </w:pPr>
            <w:r>
              <w:rPr>
                <w:rFonts w:ascii="Arial Narrow" w:hAnsi="Arial Narrow"/>
                <w:sz w:val="20"/>
              </w:rPr>
              <w:t>C63.25.1</w:t>
            </w:r>
          </w:p>
        </w:tc>
      </w:tr>
      <w:tr w:rsidR="009B02DF" w14:paraId="57BB81FF"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E00E84E"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Title of Standard:</w:t>
            </w:r>
          </w:p>
          <w:p w14:paraId="7D672E0A" w14:textId="538036C8" w:rsidR="00A44BAE" w:rsidRDefault="00A44BAE" w:rsidP="00A44BAE">
            <w:pPr>
              <w:spacing w:before="60" w:after="60"/>
              <w:rPr>
                <w:rFonts w:ascii="Arial Narrow" w:hAnsi="Arial Narrow"/>
                <w:b/>
                <w:bCs/>
              </w:rPr>
            </w:pPr>
            <w:r w:rsidRPr="00A44BAE">
              <w:rPr>
                <w:rFonts w:ascii="Arial Narrow" w:hAnsi="Arial Narrow"/>
                <w:sz w:val="16"/>
                <w:szCs w:val="16"/>
              </w:rPr>
              <w:t>Enter the full title of the standard for which the form is submitted. Please do not include the following in the title as the proposed standard is not yet approved as an ANS: “American National Standard”, “ANSI” or “ANS”.</w:t>
            </w:r>
          </w:p>
        </w:tc>
        <w:tc>
          <w:tcPr>
            <w:tcW w:w="7200" w:type="dxa"/>
            <w:gridSpan w:val="2"/>
            <w:tcBorders>
              <w:top w:val="single" w:sz="12" w:space="0" w:color="000000"/>
              <w:left w:val="single" w:sz="12" w:space="0" w:color="000000"/>
              <w:bottom w:val="single" w:sz="12" w:space="0" w:color="000000"/>
              <w:right w:val="single" w:sz="12" w:space="0" w:color="000000"/>
            </w:tcBorders>
          </w:tcPr>
          <w:p w14:paraId="2897844F" w14:textId="5DA14CF2" w:rsidR="009B02DF" w:rsidRPr="0056221E" w:rsidRDefault="001C4C02" w:rsidP="003A33DE">
            <w:pPr>
              <w:pStyle w:val="BodyText"/>
              <w:spacing w:before="60" w:after="60"/>
              <w:rPr>
                <w:rFonts w:ascii="Arial Narrow" w:hAnsi="Arial Narrow"/>
                <w:sz w:val="20"/>
              </w:rPr>
            </w:pPr>
            <w:r w:rsidRPr="00B55558">
              <w:rPr>
                <w:rFonts w:ascii="Arial Narrow" w:hAnsi="Arial Narrow"/>
                <w:sz w:val="20"/>
              </w:rPr>
              <w:t>Validation Methods for Radiated Emission Test Sites, 1 GHz to 18 GHz</w:t>
            </w:r>
          </w:p>
        </w:tc>
      </w:tr>
      <w:tr w:rsidR="009B02DF" w14:paraId="4AB4D4D2"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74219B8" w14:textId="77777777" w:rsidR="009B02DF" w:rsidRPr="00EF74AB" w:rsidRDefault="009B02DF">
            <w:pPr>
              <w:numPr>
                <w:ilvl w:val="0"/>
                <w:numId w:val="19"/>
              </w:numPr>
              <w:spacing w:before="60" w:after="60"/>
              <w:rPr>
                <w:rFonts w:ascii="Arial Narrow" w:hAnsi="Arial Narrow"/>
                <w:b/>
                <w:bCs/>
              </w:rPr>
            </w:pPr>
            <w:r>
              <w:rPr>
                <w:rFonts w:ascii="Arial Narrow" w:hAnsi="Arial Narrow"/>
                <w:b/>
                <w:bCs/>
                <w:sz w:val="22"/>
              </w:rPr>
              <w:t>Project Intent</w:t>
            </w:r>
            <w:r w:rsidR="00345D42">
              <w:rPr>
                <w:rFonts w:ascii="Arial Narrow" w:hAnsi="Arial Narrow"/>
                <w:b/>
                <w:bCs/>
                <w:sz w:val="22"/>
              </w:rPr>
              <w:t>:</w:t>
            </w:r>
          </w:p>
          <w:p w14:paraId="4F76EF6C" w14:textId="0DB0B13A" w:rsidR="00EF74AB" w:rsidRDefault="00EF74AB" w:rsidP="00EF74AB">
            <w:pPr>
              <w:spacing w:before="60" w:after="60"/>
              <w:rPr>
                <w:rFonts w:ascii="Arial Narrow" w:hAnsi="Arial Narrow"/>
                <w:b/>
                <w:bCs/>
              </w:rPr>
            </w:pPr>
            <w:r w:rsidRPr="00EF74AB">
              <w:rPr>
                <w:rFonts w:ascii="Arial Narrow" w:hAnsi="Arial Narrow"/>
                <w:sz w:val="16"/>
                <w:szCs w:val="16"/>
              </w:rPr>
              <w:t>Select the type of project action intended from the list. The project intent relates to the status of the standard within the American National Standards (ANS) process only. For example, the project intent for a standard that is not a current ANS would be “Create new ANS”.</w:t>
            </w:r>
          </w:p>
        </w:tc>
        <w:sdt>
          <w:sdtPr>
            <w:rPr>
              <w:rFonts w:ascii="Arial Narrow" w:hAnsi="Arial Narrow"/>
              <w:sz w:val="20"/>
            </w:rPr>
            <w:id w:val="-197934033"/>
            <w:placeholder>
              <w:docPart w:val="7F51F979100C41B491903FB6FE1B20E2"/>
            </w:placeholder>
            <w:comboBox>
              <w:listItem w:value="Choose an item."/>
              <w:listItem w:displayText="Create new ANS" w:value="Create new ANS"/>
              <w:listItem w:displayText="Revise current ANS" w:value="Revise current ANS"/>
              <w:listItem w:displayText="Reaffirm current ANS" w:value="Reaffirm current ANS"/>
              <w:listItem w:displayText="Adopt identical ISO or IEC standard" w:value="Adopt identical ISO or IEC standard"/>
              <w:listItem w:displayText="Adopt identical ISO or IEC standard and revise current ANS" w:value="Adopt identical ISO or IEC standard and revise current ANS"/>
              <w:listItem w:displayText="Adopt ISO or IEC standard with modifications" w:value="Adopt ISO or IEC standard with modifications"/>
              <w:listItem w:displayText="Adopt ISO or IEC standard with modifications and revise current ANS" w:value="Adopt ISO or IEC standard with modifications and revise current ANS"/>
              <w:listItem w:displayText="Addenda to a current ANS" w:value="Addenda to a current ANS"/>
              <w:listItem w:displayText="Maintain ANS under stabilized maintenance" w:value="Maintain ANS under stabilized maintenance"/>
              <w:listItem w:displayText="Redesignate and consolidate current ANS" w:value="Redesignate and consolidate current ANS"/>
              <w:listItem w:displayText="Revise and redesignate current ANS" w:value="Revise and redesignate current ANS"/>
              <w:listItem w:displayText="Revise, redesignate and consolidate current ANS" w:value="Revise, redesignate and consolidate current ANS"/>
              <w:listItem w:displayText="Revise and partition current ANS" w:value="Revise and partition current ANS"/>
              <w:listItem w:displayText="Reaffirm and redesignate current ANS" w:value="Reaffirm and redesignate current ANS"/>
              <w:listItem w:displayText="Maintain ANS under Stabilized maintenance" w:value="Maintain ANS under Stabilized maintenance"/>
              <w:listItem w:displayText="Supplement to a current ANS" w:value="Supplement to a current ANS"/>
              <w:listItem w:displayText="Withdraw current ANS" w:value="Withdraw current ANS"/>
              <w:listItem w:displayText="Reaffirm a current national adoption" w:value="Reaffirm a current national adoption"/>
            </w:comboBox>
          </w:sdtPr>
          <w:sdtEndPr/>
          <w:sdtContent>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0CBEFA2" w14:textId="0CD4D383" w:rsidR="009B02DF" w:rsidRPr="003A33DE" w:rsidRDefault="001C4C02" w:rsidP="003A33DE">
                <w:pPr>
                  <w:pStyle w:val="BodyText"/>
                  <w:spacing w:before="60" w:after="60"/>
                  <w:rPr>
                    <w:rFonts w:ascii="Arial Narrow" w:hAnsi="Arial Narrow"/>
                    <w:sz w:val="20"/>
                  </w:rPr>
                </w:pPr>
                <w:r>
                  <w:rPr>
                    <w:rFonts w:ascii="Arial Narrow" w:hAnsi="Arial Narrow"/>
                    <w:sz w:val="20"/>
                  </w:rPr>
                  <w:t>Revise current ANS</w:t>
                </w:r>
              </w:p>
            </w:tc>
          </w:sdtContent>
        </w:sdt>
      </w:tr>
      <w:tr w:rsidR="00E05959" w14:paraId="24F11E21"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FCEF891" w14:textId="77777777" w:rsidR="00E05959" w:rsidRDefault="00345D42">
            <w:pPr>
              <w:numPr>
                <w:ilvl w:val="0"/>
                <w:numId w:val="19"/>
              </w:numPr>
              <w:spacing w:before="60" w:after="60"/>
              <w:rPr>
                <w:rFonts w:ascii="Arial Narrow" w:hAnsi="Arial Narrow"/>
                <w:b/>
                <w:bCs/>
                <w:sz w:val="22"/>
              </w:rPr>
            </w:pPr>
            <w:r w:rsidRPr="00345D42">
              <w:rPr>
                <w:rFonts w:ascii="Arial Narrow" w:hAnsi="Arial Narrow"/>
                <w:b/>
                <w:bCs/>
                <w:sz w:val="22"/>
              </w:rPr>
              <w:t>Supersedes or Affects:</w:t>
            </w:r>
          </w:p>
          <w:p w14:paraId="7BF59758" w14:textId="21E51848" w:rsidR="00345D42" w:rsidRDefault="00345D42" w:rsidP="00345D42">
            <w:pPr>
              <w:spacing w:before="60" w:after="60"/>
              <w:rPr>
                <w:rFonts w:ascii="Arial Narrow" w:hAnsi="Arial Narrow"/>
                <w:b/>
                <w:bCs/>
                <w:sz w:val="22"/>
              </w:rPr>
            </w:pPr>
            <w:r w:rsidRPr="00345D42">
              <w:rPr>
                <w:rFonts w:ascii="Arial Narrow" w:hAnsi="Arial Narrow"/>
                <w:sz w:val="16"/>
                <w:szCs w:val="16"/>
              </w:rPr>
              <w:t>Enter the designation of the approved ANS to be superseded or affected, (e.g., ANSI/ASD 123-2015). This relates to the current ANS affected by the project intent. This is a required field for all but “New ANS”.</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7BC1151" w14:textId="071754B5" w:rsidR="00E05959" w:rsidRPr="003A33DE" w:rsidRDefault="005071F9" w:rsidP="003A33DE">
            <w:pPr>
              <w:pStyle w:val="BodyText"/>
              <w:spacing w:before="60" w:after="60"/>
              <w:rPr>
                <w:rFonts w:ascii="Arial Narrow" w:hAnsi="Arial Narrow"/>
                <w:sz w:val="20"/>
              </w:rPr>
            </w:pPr>
            <w:r>
              <w:rPr>
                <w:rFonts w:ascii="Arial Narrow" w:hAnsi="Arial Narrow"/>
                <w:sz w:val="20"/>
              </w:rPr>
              <w:t>S</w:t>
            </w:r>
            <w:r w:rsidR="001C4C02">
              <w:rPr>
                <w:rFonts w:ascii="Arial Narrow" w:hAnsi="Arial Narrow"/>
                <w:sz w:val="20"/>
              </w:rPr>
              <w:t>upersedes</w:t>
            </w:r>
          </w:p>
        </w:tc>
      </w:tr>
      <w:tr w:rsidR="00EF74AB" w14:paraId="120017EE"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72145DAC" w14:textId="77777777" w:rsidR="00EF74AB" w:rsidRDefault="00D27A06">
            <w:pPr>
              <w:numPr>
                <w:ilvl w:val="0"/>
                <w:numId w:val="19"/>
              </w:numPr>
              <w:spacing w:before="60" w:after="60"/>
              <w:rPr>
                <w:rFonts w:ascii="Arial Narrow" w:hAnsi="Arial Narrow"/>
                <w:b/>
                <w:bCs/>
                <w:sz w:val="22"/>
              </w:rPr>
            </w:pPr>
            <w:r w:rsidRPr="00D27A06">
              <w:rPr>
                <w:rFonts w:ascii="Arial Narrow" w:hAnsi="Arial Narrow"/>
                <w:b/>
                <w:bCs/>
                <w:sz w:val="22"/>
              </w:rPr>
              <w:t>Identify ISO, IEC or ISO/IEC standard to be adopted</w:t>
            </w:r>
          </w:p>
          <w:p w14:paraId="1AEB08B8" w14:textId="12049C8D" w:rsidR="00D27A06" w:rsidRPr="00345D42" w:rsidRDefault="00D27A06" w:rsidP="00D27A06">
            <w:pPr>
              <w:spacing w:before="60" w:after="60"/>
              <w:rPr>
                <w:rFonts w:ascii="Arial Narrow" w:hAnsi="Arial Narrow"/>
                <w:b/>
                <w:bCs/>
                <w:sz w:val="22"/>
              </w:rPr>
            </w:pPr>
            <w:r w:rsidRPr="00D27A06">
              <w:rPr>
                <w:rFonts w:ascii="Arial Narrow" w:hAnsi="Arial Narrow"/>
                <w:sz w:val="16"/>
                <w:szCs w:val="16"/>
              </w:rPr>
              <w:t>If an ISO, IEC or ISO/IEC Standard is to be adopted as an American National Standard, enter the designation of the standard(s) to be adopted.</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5BA2A93" w14:textId="59064628" w:rsidR="00EF74AB" w:rsidRPr="003A33DE" w:rsidRDefault="001C4C02" w:rsidP="003A33DE">
            <w:pPr>
              <w:pStyle w:val="BodyText"/>
              <w:spacing w:before="60" w:after="60"/>
              <w:rPr>
                <w:rFonts w:ascii="Arial Narrow" w:hAnsi="Arial Narrow"/>
                <w:sz w:val="20"/>
              </w:rPr>
            </w:pPr>
            <w:r>
              <w:rPr>
                <w:rFonts w:ascii="Arial Narrow" w:hAnsi="Arial Narrow"/>
                <w:sz w:val="20"/>
              </w:rPr>
              <w:t>NA</w:t>
            </w:r>
          </w:p>
        </w:tc>
      </w:tr>
      <w:tr w:rsidR="009B02DF" w14:paraId="17E08211" w14:textId="77777777" w:rsidTr="00A30F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81A9923" w14:textId="77777777"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This standard contains excerpted text from an ISO or IEC </w:t>
            </w:r>
            <w:proofErr w:type="gramStart"/>
            <w:r>
              <w:rPr>
                <w:rFonts w:ascii="Arial Narrow" w:hAnsi="Arial Narrow"/>
                <w:b/>
                <w:bCs/>
              </w:rPr>
              <w:t>standard, but</w:t>
            </w:r>
            <w:proofErr w:type="gramEnd"/>
            <w:r>
              <w:rPr>
                <w:rFonts w:ascii="Arial Narrow" w:hAnsi="Arial Narrow"/>
                <w:b/>
                <w:bCs/>
              </w:rPr>
              <w:t xml:space="preserve"> is not an ISO or IEC adoption.</w:t>
            </w:r>
          </w:p>
        </w:tc>
        <w:tc>
          <w:tcPr>
            <w:tcW w:w="507" w:type="dxa"/>
            <w:tcBorders>
              <w:top w:val="single" w:sz="12" w:space="0" w:color="auto"/>
              <w:left w:val="single" w:sz="12" w:space="0" w:color="000000"/>
              <w:bottom w:val="single" w:sz="12" w:space="0" w:color="auto"/>
              <w:right w:val="single" w:sz="12" w:space="0" w:color="auto"/>
            </w:tcBorders>
            <w:vAlign w:val="center"/>
          </w:tcPr>
          <w:p w14:paraId="0F71C1A3" w14:textId="5B24E9EB"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6A21A7F4">
                <v:shape id="_x0000_i1045" type="#_x0000_t75" style="width:14.25pt;height:19.5pt" o:ole="">
                  <v:imagedata r:id="rId8" o:title=""/>
                </v:shape>
                <w:control r:id="rId9" w:name="CheckBox5" w:shapeid="_x0000_i1045"/>
              </w:object>
            </w:r>
          </w:p>
        </w:tc>
        <w:tc>
          <w:tcPr>
            <w:tcW w:w="6693" w:type="dxa"/>
            <w:tcBorders>
              <w:top w:val="single" w:sz="4" w:space="0" w:color="auto"/>
              <w:left w:val="single" w:sz="12" w:space="0" w:color="auto"/>
              <w:bottom w:val="single" w:sz="12" w:space="0" w:color="auto"/>
              <w:right w:val="single" w:sz="6" w:space="0" w:color="auto"/>
            </w:tcBorders>
            <w:shd w:val="clear" w:color="auto" w:fill="E6E6E6"/>
          </w:tcPr>
          <w:p w14:paraId="1A1E4F9A" w14:textId="018A5587" w:rsidR="009B02DF" w:rsidRDefault="00821338" w:rsidP="003A33DE">
            <w:pPr>
              <w:pStyle w:val="BodyText"/>
              <w:spacing w:before="60" w:after="60"/>
              <w:rPr>
                <w:rFonts w:ascii="Arial Narrow" w:hAnsi="Arial Narrow"/>
                <w:sz w:val="20"/>
              </w:rPr>
            </w:pPr>
            <w:r w:rsidRPr="00821338">
              <w:rPr>
                <w:rFonts w:ascii="Arial Narrow" w:hAnsi="Arial Narrow"/>
                <w:sz w:val="20"/>
              </w:rPr>
              <w:t>Check here if this standard includes excerpted text from one or more ISO, IEC or ISO/IEC standards, but is not an identical or modified adoption.</w:t>
            </w:r>
          </w:p>
        </w:tc>
      </w:tr>
      <w:tr w:rsidR="009B02DF" w14:paraId="749FF464"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345D7F2" w14:textId="77777777" w:rsidR="009B02DF" w:rsidRDefault="005D4B15">
            <w:pPr>
              <w:numPr>
                <w:ilvl w:val="0"/>
                <w:numId w:val="19"/>
              </w:numPr>
              <w:spacing w:before="60" w:after="60"/>
              <w:rPr>
                <w:rFonts w:ascii="Arial Narrow" w:hAnsi="Arial Narrow"/>
                <w:b/>
                <w:bCs/>
                <w:sz w:val="22"/>
              </w:rPr>
            </w:pPr>
            <w:r w:rsidRPr="005D4B15">
              <w:rPr>
                <w:rFonts w:ascii="Arial Narrow" w:hAnsi="Arial Narrow"/>
                <w:b/>
                <w:bCs/>
                <w:sz w:val="22"/>
              </w:rPr>
              <w:t>Abstract of Project:</w:t>
            </w:r>
          </w:p>
          <w:p w14:paraId="1AEA85B8" w14:textId="2B9127DF" w:rsidR="005D4B15" w:rsidRDefault="005D4B15" w:rsidP="005D4B15">
            <w:pPr>
              <w:spacing w:before="60" w:after="60"/>
              <w:rPr>
                <w:rFonts w:ascii="Arial Narrow" w:hAnsi="Arial Narrow"/>
                <w:b/>
                <w:bCs/>
                <w:sz w:val="22"/>
              </w:rPr>
            </w:pPr>
            <w:r w:rsidRPr="005D4B15">
              <w:rPr>
                <w:rFonts w:ascii="Arial Narrow" w:hAnsi="Arial Narrow"/>
                <w:sz w:val="16"/>
                <w:szCs w:val="16"/>
              </w:rPr>
              <w:t xml:space="preserve">Provide a one paragraph description of the standard. The information should clearly indicate what is covered by the standard </w:t>
            </w:r>
            <w:proofErr w:type="gramStart"/>
            <w:r w:rsidRPr="005D4B15">
              <w:rPr>
                <w:rFonts w:ascii="Arial Narrow" w:hAnsi="Arial Narrow"/>
                <w:sz w:val="16"/>
                <w:szCs w:val="16"/>
              </w:rPr>
              <w:t>in order to</w:t>
            </w:r>
            <w:proofErr w:type="gramEnd"/>
            <w:r w:rsidRPr="005D4B15">
              <w:rPr>
                <w:rFonts w:ascii="Arial Narrow" w:hAnsi="Arial Narrow"/>
                <w:sz w:val="16"/>
                <w:szCs w:val="16"/>
              </w:rPr>
              <w:t xml:space="preserve"> differentiate it from similar standards or projects on file at ANSI. As required, please note in the scope if this standard is intended to be submitted for consideration as an ISO, IEC or ISO/IEC JTC-1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32189885" w14:textId="02536B0B" w:rsidR="009B02DF" w:rsidRDefault="001C4C02" w:rsidP="003A33DE">
            <w:pPr>
              <w:pStyle w:val="BodyText"/>
              <w:spacing w:before="60" w:after="60"/>
              <w:rPr>
                <w:rFonts w:ascii="Arial Narrow" w:hAnsi="Arial Narrow"/>
                <w:sz w:val="20"/>
              </w:rPr>
            </w:pPr>
            <w:r>
              <w:rPr>
                <w:rFonts w:ascii="Arial Narrow" w:hAnsi="Arial Narrow"/>
                <w:sz w:val="20"/>
              </w:rPr>
              <w:t>The revision</w:t>
            </w:r>
            <w:r w:rsidR="0056221E">
              <w:rPr>
                <w:rFonts w:ascii="Arial Narrow" w:hAnsi="Arial Narrow"/>
                <w:sz w:val="20"/>
              </w:rPr>
              <w:t xml:space="preserve"> is</w:t>
            </w:r>
            <w:r>
              <w:rPr>
                <w:rFonts w:ascii="Arial Narrow" w:hAnsi="Arial Narrow"/>
                <w:sz w:val="20"/>
              </w:rPr>
              <w:t xml:space="preserve"> intend</w:t>
            </w:r>
            <w:r w:rsidR="0056221E">
              <w:rPr>
                <w:rFonts w:ascii="Arial Narrow" w:hAnsi="Arial Narrow"/>
                <w:sz w:val="20"/>
              </w:rPr>
              <w:t>ed</w:t>
            </w:r>
            <w:r>
              <w:rPr>
                <w:rFonts w:ascii="Arial Narrow" w:hAnsi="Arial Narrow"/>
                <w:sz w:val="20"/>
              </w:rPr>
              <w:t xml:space="preserve"> to add cylindrical mode filtered site VSWR method</w:t>
            </w:r>
            <w:r w:rsidR="00596981">
              <w:rPr>
                <w:rFonts w:ascii="Arial Narrow" w:hAnsi="Arial Narrow"/>
                <w:sz w:val="20"/>
              </w:rPr>
              <w:t xml:space="preserve"> for 1 GHz </w:t>
            </w:r>
            <w:r w:rsidR="0056221E">
              <w:rPr>
                <w:rFonts w:ascii="Arial Narrow" w:hAnsi="Arial Narrow"/>
                <w:sz w:val="20"/>
              </w:rPr>
              <w:t>to</w:t>
            </w:r>
            <w:r w:rsidR="00596981">
              <w:rPr>
                <w:rFonts w:ascii="Arial Narrow" w:hAnsi="Arial Narrow"/>
                <w:sz w:val="20"/>
              </w:rPr>
              <w:t xml:space="preserve"> 18</w:t>
            </w:r>
            <w:r w:rsidR="0056221E">
              <w:rPr>
                <w:rFonts w:ascii="Arial Narrow" w:hAnsi="Arial Narrow"/>
                <w:sz w:val="20"/>
              </w:rPr>
              <w:t> </w:t>
            </w:r>
            <w:r w:rsidR="00596981">
              <w:rPr>
                <w:rFonts w:ascii="Arial Narrow" w:hAnsi="Arial Narrow"/>
                <w:sz w:val="20"/>
              </w:rPr>
              <w:t>GHz</w:t>
            </w:r>
            <w:r>
              <w:rPr>
                <w:rFonts w:ascii="Arial Narrow" w:hAnsi="Arial Narrow"/>
                <w:sz w:val="20"/>
              </w:rPr>
              <w:t xml:space="preserve">.  Additionally, the revision </w:t>
            </w:r>
            <w:r w:rsidR="0056221E">
              <w:rPr>
                <w:rFonts w:ascii="Arial Narrow" w:hAnsi="Arial Narrow"/>
                <w:sz w:val="20"/>
              </w:rPr>
              <w:t xml:space="preserve">is </w:t>
            </w:r>
            <w:r>
              <w:rPr>
                <w:rFonts w:ascii="Arial Narrow" w:hAnsi="Arial Narrow"/>
                <w:sz w:val="20"/>
              </w:rPr>
              <w:t>intend</w:t>
            </w:r>
            <w:r w:rsidR="0056221E">
              <w:rPr>
                <w:rFonts w:ascii="Arial Narrow" w:hAnsi="Arial Narrow"/>
                <w:sz w:val="20"/>
              </w:rPr>
              <w:t>ed</w:t>
            </w:r>
            <w:r>
              <w:rPr>
                <w:rFonts w:ascii="Arial Narrow" w:hAnsi="Arial Narrow"/>
                <w:sz w:val="20"/>
              </w:rPr>
              <w:t xml:space="preserve"> to improve time domain site VSWR method by allowing deconvolution algorithm so antenna</w:t>
            </w:r>
            <w:r w:rsidR="0056221E">
              <w:rPr>
                <w:rFonts w:ascii="Arial Narrow" w:hAnsi="Arial Narrow"/>
                <w:sz w:val="20"/>
              </w:rPr>
              <w:t>s</w:t>
            </w:r>
            <w:r>
              <w:rPr>
                <w:rFonts w:ascii="Arial Narrow" w:hAnsi="Arial Narrow"/>
                <w:sz w:val="20"/>
              </w:rPr>
              <w:t xml:space="preserve"> </w:t>
            </w:r>
            <w:r w:rsidR="00596981">
              <w:rPr>
                <w:rFonts w:ascii="Arial Narrow" w:hAnsi="Arial Narrow"/>
                <w:sz w:val="20"/>
              </w:rPr>
              <w:t xml:space="preserve">with longer </w:t>
            </w:r>
            <w:r>
              <w:rPr>
                <w:rFonts w:ascii="Arial Narrow" w:hAnsi="Arial Narrow"/>
                <w:sz w:val="20"/>
              </w:rPr>
              <w:t xml:space="preserve">ringdown time can be </w:t>
            </w:r>
            <w:r w:rsidR="00596981">
              <w:rPr>
                <w:rFonts w:ascii="Arial Narrow" w:hAnsi="Arial Narrow"/>
                <w:sz w:val="20"/>
              </w:rPr>
              <w:t>used for TD SVSWR</w:t>
            </w:r>
            <w:r>
              <w:rPr>
                <w:rFonts w:ascii="Arial Narrow" w:hAnsi="Arial Narrow"/>
                <w:sz w:val="20"/>
              </w:rPr>
              <w:t xml:space="preserve">.  This allows for a wider range of antennas to be used for </w:t>
            </w:r>
            <w:r w:rsidR="00596981">
              <w:rPr>
                <w:rFonts w:ascii="Arial Narrow" w:hAnsi="Arial Narrow"/>
                <w:sz w:val="20"/>
              </w:rPr>
              <w:t xml:space="preserve">the </w:t>
            </w:r>
            <w:r>
              <w:rPr>
                <w:rFonts w:ascii="Arial Narrow" w:hAnsi="Arial Narrow"/>
                <w:sz w:val="20"/>
              </w:rPr>
              <w:t xml:space="preserve">time domain </w:t>
            </w:r>
            <w:r w:rsidR="00596981">
              <w:rPr>
                <w:rFonts w:ascii="Arial Narrow" w:hAnsi="Arial Narrow"/>
                <w:sz w:val="20"/>
              </w:rPr>
              <w:t>method</w:t>
            </w:r>
            <w:r>
              <w:rPr>
                <w:rFonts w:ascii="Arial Narrow" w:hAnsi="Arial Narrow"/>
                <w:sz w:val="20"/>
              </w:rPr>
              <w:t xml:space="preserve">. </w:t>
            </w:r>
          </w:p>
        </w:tc>
      </w:tr>
      <w:tr w:rsidR="00345492" w14:paraId="61441068"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18369FA" w14:textId="77777777" w:rsidR="00345492" w:rsidRDefault="00345492">
            <w:pPr>
              <w:numPr>
                <w:ilvl w:val="0"/>
                <w:numId w:val="19"/>
              </w:numPr>
              <w:spacing w:before="60" w:after="60"/>
              <w:rPr>
                <w:rFonts w:ascii="Arial Narrow" w:hAnsi="Arial Narrow"/>
                <w:b/>
                <w:bCs/>
                <w:sz w:val="22"/>
              </w:rPr>
            </w:pPr>
            <w:r w:rsidRPr="00345492">
              <w:rPr>
                <w:rFonts w:ascii="Arial Narrow" w:hAnsi="Arial Narrow"/>
                <w:b/>
                <w:bCs/>
                <w:sz w:val="22"/>
              </w:rPr>
              <w:t>Project Need:</w:t>
            </w:r>
          </w:p>
          <w:p w14:paraId="4C9A715C" w14:textId="7A95E01F" w:rsidR="00375D2A" w:rsidRPr="005D4B15" w:rsidRDefault="00375D2A" w:rsidP="00375D2A">
            <w:pPr>
              <w:spacing w:before="60" w:after="60"/>
              <w:rPr>
                <w:rFonts w:ascii="Arial Narrow" w:hAnsi="Arial Narrow"/>
                <w:b/>
                <w:bCs/>
                <w:sz w:val="22"/>
              </w:rPr>
            </w:pPr>
            <w:r w:rsidRPr="00375D2A">
              <w:rPr>
                <w:rFonts w:ascii="Arial Narrow" w:hAnsi="Arial Narrow"/>
                <w:sz w:val="16"/>
                <w:szCs w:val="16"/>
              </w:rPr>
              <w:t>Provide a brief explanation of the need for the project.</w:t>
            </w:r>
          </w:p>
        </w:tc>
        <w:tc>
          <w:tcPr>
            <w:tcW w:w="7200" w:type="dxa"/>
            <w:gridSpan w:val="2"/>
            <w:tcBorders>
              <w:top w:val="single" w:sz="12" w:space="0" w:color="000000"/>
              <w:left w:val="single" w:sz="12" w:space="0" w:color="000000"/>
              <w:bottom w:val="single" w:sz="12" w:space="0" w:color="000000"/>
              <w:right w:val="single" w:sz="12" w:space="0" w:color="000000"/>
            </w:tcBorders>
          </w:tcPr>
          <w:p w14:paraId="5BFBADB6" w14:textId="58D20CC1" w:rsidR="00345492" w:rsidRDefault="00596981" w:rsidP="003A33DE">
            <w:pPr>
              <w:pStyle w:val="BodyText"/>
              <w:spacing w:before="60" w:after="60"/>
              <w:rPr>
                <w:rFonts w:ascii="Arial Narrow" w:hAnsi="Arial Narrow"/>
                <w:sz w:val="20"/>
              </w:rPr>
            </w:pPr>
            <w:r>
              <w:rPr>
                <w:rFonts w:ascii="Arial Narrow" w:hAnsi="Arial Narrow"/>
                <w:sz w:val="20"/>
              </w:rPr>
              <w:t>Improvements to the current methods in the C63.25.1 standard, including an additional test method for lower measurement uncertainty and shorter test time, and enhancement to the TD SVSWR method to allow wider range of antennas.</w:t>
            </w:r>
          </w:p>
        </w:tc>
      </w:tr>
      <w:tr w:rsidR="009B02DF" w14:paraId="189A2C6C"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383BD60" w14:textId="77777777" w:rsidR="00375D2A" w:rsidRPr="00375D2A" w:rsidRDefault="009B02DF" w:rsidP="00375D2A">
            <w:pPr>
              <w:numPr>
                <w:ilvl w:val="0"/>
                <w:numId w:val="19"/>
              </w:numPr>
              <w:spacing w:before="60" w:after="60"/>
              <w:rPr>
                <w:rStyle w:val="emailstyle24"/>
                <w:rFonts w:ascii="Arial Narrow" w:hAnsi="Arial Narrow" w:cs="Times New Roman"/>
                <w:b/>
                <w:bCs/>
                <w:color w:val="auto"/>
                <w:sz w:val="22"/>
                <w:szCs w:val="24"/>
              </w:rPr>
            </w:pPr>
            <w:r>
              <w:rPr>
                <w:rStyle w:val="emailstyle24"/>
                <w:rFonts w:ascii="Arial Narrow" w:hAnsi="Arial Narrow"/>
                <w:b/>
                <w:bCs/>
                <w:sz w:val="22"/>
              </w:rPr>
              <w:lastRenderedPageBreak/>
              <w:t>Identify the stakeholders</w:t>
            </w:r>
            <w:r w:rsidR="00375D2A">
              <w:rPr>
                <w:rStyle w:val="emailstyle24"/>
                <w:rFonts w:ascii="Arial Narrow" w:hAnsi="Arial Narrow"/>
                <w:b/>
                <w:bCs/>
              </w:rPr>
              <w:t>:</w:t>
            </w:r>
          </w:p>
          <w:p w14:paraId="376F8482" w14:textId="346C8DAC" w:rsidR="00375D2A" w:rsidRDefault="00375D2A" w:rsidP="00375D2A">
            <w:pPr>
              <w:spacing w:before="60" w:after="60"/>
              <w:rPr>
                <w:rFonts w:ascii="Arial Narrow" w:hAnsi="Arial Narrow"/>
                <w:b/>
                <w:bCs/>
                <w:sz w:val="22"/>
              </w:rPr>
            </w:pPr>
            <w:r w:rsidRPr="00375D2A">
              <w:rPr>
                <w:rFonts w:ascii="Arial Narrow" w:hAnsi="Arial Narrow"/>
                <w:sz w:val="16"/>
                <w:szCs w:val="16"/>
              </w:rPr>
              <w:t>List the relevant stakeholders, (e.g., telecom, consumer, medical, environmental, etc.) likely to be directly impacted by the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4C3B4385" w14:textId="7C1C65E3" w:rsidR="009B02DF" w:rsidRPr="00F45633" w:rsidRDefault="00596981" w:rsidP="003A33DE">
            <w:pPr>
              <w:pStyle w:val="BodyText"/>
              <w:spacing w:before="60" w:after="60"/>
              <w:rPr>
                <w:rFonts w:ascii="Arial Narrow" w:hAnsi="Arial Narrow"/>
                <w:sz w:val="20"/>
              </w:rPr>
            </w:pPr>
            <w:r w:rsidRPr="00B55558">
              <w:rPr>
                <w:rFonts w:ascii="Arial Narrow" w:hAnsi="Arial Narrow"/>
                <w:sz w:val="20"/>
              </w:rPr>
              <w:t>EMC Laboratories; equipment manufacturers including telecommunications, consumer electronics, information technology, and medical; and government</w:t>
            </w:r>
          </w:p>
        </w:tc>
      </w:tr>
      <w:tr w:rsidR="00CF3B6F" w14:paraId="7CDD16FD"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3BAE7123" w14:textId="77777777" w:rsidR="00CF3B6F" w:rsidRDefault="00CF3B6F" w:rsidP="00375D2A">
            <w:pPr>
              <w:numPr>
                <w:ilvl w:val="0"/>
                <w:numId w:val="19"/>
              </w:numPr>
              <w:spacing w:before="60" w:after="60"/>
              <w:rPr>
                <w:rStyle w:val="emailstyle24"/>
                <w:rFonts w:ascii="Arial Narrow" w:hAnsi="Arial Narrow"/>
                <w:b/>
                <w:bCs/>
                <w:sz w:val="22"/>
              </w:rPr>
            </w:pPr>
            <w:bookmarkStart w:id="0" w:name="_Hlk149724919"/>
            <w:r w:rsidRPr="00CF3B6F">
              <w:rPr>
                <w:rStyle w:val="emailstyle24"/>
                <w:rFonts w:ascii="Arial Narrow" w:hAnsi="Arial Narrow"/>
                <w:b/>
                <w:bCs/>
                <w:sz w:val="22"/>
              </w:rPr>
              <w:t>Interest Categories:</w:t>
            </w:r>
          </w:p>
          <w:p w14:paraId="6DA25B7C" w14:textId="6B345260" w:rsidR="00CF3B6F" w:rsidRDefault="00460A61" w:rsidP="00CF3B6F">
            <w:pPr>
              <w:spacing w:before="60" w:after="60"/>
              <w:rPr>
                <w:rStyle w:val="emailstyle24"/>
                <w:rFonts w:ascii="Arial Narrow" w:hAnsi="Arial Narrow"/>
                <w:b/>
                <w:bCs/>
                <w:sz w:val="22"/>
              </w:rPr>
            </w:pPr>
            <w:r w:rsidRPr="00460A61">
              <w:rPr>
                <w:sz w:val="16"/>
                <w:szCs w:val="16"/>
              </w:rPr>
              <w:t xml:space="preserve">List the interest categories that will or are expected to comprise the consensus body (Please do not exceed </w:t>
            </w:r>
            <w:proofErr w:type="gramStart"/>
            <w:r w:rsidRPr="00460A61">
              <w:rPr>
                <w:sz w:val="16"/>
                <w:szCs w:val="16"/>
              </w:rPr>
              <w:t>100 word</w:t>
            </w:r>
            <w:proofErr w:type="gramEnd"/>
            <w:r w:rsidRPr="00460A61">
              <w:rPr>
                <w:sz w:val="16"/>
                <w:szCs w:val="16"/>
              </w:rPr>
              <w:t xml:space="preserve"> count).</w:t>
            </w:r>
          </w:p>
        </w:tc>
        <w:tc>
          <w:tcPr>
            <w:tcW w:w="7200" w:type="dxa"/>
            <w:gridSpan w:val="2"/>
            <w:tcBorders>
              <w:top w:val="single" w:sz="12" w:space="0" w:color="000000"/>
              <w:left w:val="single" w:sz="12" w:space="0" w:color="000000"/>
              <w:bottom w:val="single" w:sz="12" w:space="0" w:color="000000"/>
              <w:right w:val="single" w:sz="12" w:space="0" w:color="000000"/>
            </w:tcBorders>
          </w:tcPr>
          <w:p w14:paraId="089CA7C6" w14:textId="77777777" w:rsidR="00CF3B6F" w:rsidRPr="003A33DE" w:rsidRDefault="00CF3B6F" w:rsidP="003A33DE">
            <w:pPr>
              <w:pStyle w:val="BodyText"/>
              <w:spacing w:before="60" w:after="60"/>
              <w:rPr>
                <w:rFonts w:ascii="Arial Narrow" w:hAnsi="Arial Narrow"/>
                <w:sz w:val="20"/>
              </w:rPr>
            </w:pPr>
          </w:p>
        </w:tc>
      </w:tr>
      <w:bookmarkEnd w:id="0"/>
      <w:tr w:rsidR="002D7E4F" w14:paraId="009BC1E4" w14:textId="77777777" w:rsidTr="00A30F36">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0305BFB" w14:textId="77777777" w:rsidR="002D7E4F" w:rsidRDefault="002D7E4F" w:rsidP="002D7E4F">
            <w:pPr>
              <w:numPr>
                <w:ilvl w:val="0"/>
                <w:numId w:val="19"/>
              </w:numPr>
              <w:spacing w:before="60" w:after="60"/>
              <w:rPr>
                <w:rFonts w:ascii="Arial Narrow" w:hAnsi="Arial Narrow"/>
                <w:b/>
                <w:bCs/>
                <w:sz w:val="22"/>
              </w:rPr>
            </w:pPr>
            <w:r w:rsidRPr="002D7E4F">
              <w:rPr>
                <w:rFonts w:ascii="Arial Narrow" w:hAnsi="Arial Narrow"/>
                <w:b/>
                <w:bCs/>
                <w:sz w:val="22"/>
              </w:rPr>
              <w:t>Revises a previous PINS submittal:</w:t>
            </w:r>
          </w:p>
          <w:p w14:paraId="1C443233" w14:textId="7858AD2A" w:rsidR="002D7E4F" w:rsidRDefault="002D7E4F" w:rsidP="002D7E4F">
            <w:pPr>
              <w:spacing w:before="60" w:after="60"/>
              <w:rPr>
                <w:rFonts w:ascii="Arial Narrow" w:hAnsi="Arial Narrow"/>
                <w:b/>
                <w:bCs/>
                <w:sz w:val="22"/>
              </w:rPr>
            </w:pPr>
          </w:p>
        </w:tc>
        <w:tc>
          <w:tcPr>
            <w:tcW w:w="507" w:type="dxa"/>
            <w:tcBorders>
              <w:top w:val="single" w:sz="12" w:space="0" w:color="000000"/>
              <w:left w:val="single" w:sz="12" w:space="0" w:color="000000"/>
              <w:bottom w:val="single" w:sz="12" w:space="0" w:color="000000"/>
              <w:right w:val="single" w:sz="12" w:space="0" w:color="000000"/>
            </w:tcBorders>
            <w:vAlign w:val="center"/>
          </w:tcPr>
          <w:p w14:paraId="7F469B40" w14:textId="6C5AEBAE" w:rsidR="002D7E4F"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0A4BC8ED">
                <v:shape id="_x0000_i1047" type="#_x0000_t75" style="width:13.5pt;height:19.5pt" o:ole="">
                  <v:imagedata r:id="rId10" o:title=""/>
                </v:shape>
                <w:control r:id="rId11" w:name="CheckBox6" w:shapeid="_x0000_i104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2BEE674" w14:textId="78F9159C" w:rsidR="002D7E4F" w:rsidRDefault="002D7E4F" w:rsidP="003A33DE">
            <w:pPr>
              <w:pStyle w:val="BodyText"/>
              <w:spacing w:before="60" w:after="60"/>
              <w:rPr>
                <w:rFonts w:ascii="Arial Narrow" w:hAnsi="Arial Narrow"/>
                <w:sz w:val="20"/>
              </w:rPr>
            </w:pPr>
            <w:r w:rsidRPr="002D7E4F">
              <w:rPr>
                <w:rFonts w:ascii="Arial Narrow" w:hAnsi="Arial Narrow"/>
                <w:sz w:val="20"/>
              </w:rPr>
              <w:t>Check here if this revises a previous PINS submittal. A revised PINS is required if the previously identified stakeholders have changed substantively (see details of 'Identify Stakeholders' on this form) or if the project intent changes from reaffirmation or withdrawal to revision or National Adoption.</w:t>
            </w:r>
            <w:r w:rsidR="00A30F36">
              <w:rPr>
                <w:rFonts w:ascii="Arial Narrow" w:hAnsi="Arial Narrow"/>
                <w:sz w:val="20"/>
              </w:rPr>
              <w:t xml:space="preserve"> (see section 10 of this form)</w:t>
            </w:r>
          </w:p>
        </w:tc>
      </w:tr>
      <w:tr w:rsidR="007F2FE6" w14:paraId="06EB7E69" w14:textId="77777777" w:rsidTr="00B57D6A">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2503F7CF" w14:textId="77777777" w:rsidR="007F2FE6" w:rsidRDefault="007F2FE6">
            <w:pPr>
              <w:numPr>
                <w:ilvl w:val="0"/>
                <w:numId w:val="19"/>
              </w:numPr>
              <w:spacing w:before="60" w:after="60"/>
              <w:rPr>
                <w:rFonts w:ascii="Arial Narrow" w:hAnsi="Arial Narrow"/>
                <w:b/>
                <w:bCs/>
                <w:sz w:val="22"/>
              </w:rPr>
            </w:pPr>
            <w:r>
              <w:rPr>
                <w:rFonts w:ascii="Arial Narrow" w:hAnsi="Arial Narrow"/>
                <w:b/>
                <w:bCs/>
                <w:sz w:val="22"/>
              </w:rPr>
              <w:t xml:space="preserve">Unit of Measure: </w:t>
            </w:r>
          </w:p>
          <w:p w14:paraId="6DA6DC4F" w14:textId="372C7D98" w:rsidR="007F2FE6" w:rsidRDefault="007F2FE6" w:rsidP="007F2FE6">
            <w:pPr>
              <w:spacing w:before="60" w:after="60"/>
              <w:rPr>
                <w:rFonts w:ascii="Arial Narrow" w:hAnsi="Arial Narrow"/>
                <w:b/>
                <w:bCs/>
                <w:sz w:val="22"/>
              </w:rPr>
            </w:pPr>
            <w:r w:rsidRPr="007F2FE6">
              <w:rPr>
                <w:sz w:val="16"/>
                <w:szCs w:val="16"/>
              </w:rPr>
              <w:t>Select the unit of measure used in the standard (i.e. US, SI units, both). If no measurements are included in the standard, select "Not applicable".</w:t>
            </w:r>
          </w:p>
        </w:tc>
        <w:tc>
          <w:tcPr>
            <w:tcW w:w="7200" w:type="dxa"/>
            <w:gridSpan w:val="2"/>
            <w:tcBorders>
              <w:top w:val="single" w:sz="12" w:space="0" w:color="000000"/>
              <w:left w:val="single" w:sz="12" w:space="0" w:color="000000"/>
              <w:bottom w:val="single" w:sz="12" w:space="0" w:color="000000"/>
              <w:right w:val="single" w:sz="6" w:space="0" w:color="000000"/>
            </w:tcBorders>
            <w:vAlign w:val="center"/>
          </w:tcPr>
          <w:p w14:paraId="0F428B6D" w14:textId="1CFCE01E" w:rsidR="007F2FE6" w:rsidRDefault="00A75388" w:rsidP="003A33DE">
            <w:pPr>
              <w:pStyle w:val="BodyText"/>
              <w:spacing w:before="60" w:after="60"/>
              <w:rPr>
                <w:rFonts w:ascii="Arial Narrow" w:hAnsi="Arial Narrow"/>
                <w:sz w:val="20"/>
              </w:rPr>
            </w:pPr>
            <w:r>
              <w:rPr>
                <w:rFonts w:ascii="Arial Narrow" w:hAnsi="Arial Narrow"/>
                <w:sz w:val="20"/>
              </w:rPr>
              <w:object w:dxaOrig="225" w:dyaOrig="225" w14:anchorId="0B2A9788">
                <v:shape id="_x0000_i1049" type="#_x0000_t75" style="width:67.5pt;height:19.5pt" o:ole="">
                  <v:imagedata r:id="rId12" o:title=""/>
                </v:shape>
                <w:control r:id="rId13" w:name="CheckBox1" w:shapeid="_x0000_i1049"/>
              </w:object>
            </w:r>
            <w:r w:rsidR="00745824">
              <w:rPr>
                <w:rFonts w:ascii="Arial Narrow" w:hAnsi="Arial Narrow"/>
                <w:sz w:val="20"/>
              </w:rPr>
              <w:tab/>
            </w:r>
            <w:r w:rsidR="00A84525">
              <w:rPr>
                <w:rFonts w:ascii="Arial Narrow" w:hAnsi="Arial Narrow"/>
                <w:sz w:val="20"/>
              </w:rPr>
              <w:tab/>
            </w:r>
            <w:r w:rsidR="00A84525">
              <w:rPr>
                <w:rFonts w:ascii="Arial Narrow" w:hAnsi="Arial Narrow"/>
                <w:sz w:val="20"/>
              </w:rPr>
              <w:object w:dxaOrig="225" w:dyaOrig="225" w14:anchorId="2384A458">
                <v:shape id="_x0000_i1051" type="#_x0000_t75" style="width:29.25pt;height:19.5pt" o:ole="">
                  <v:imagedata r:id="rId14" o:title=""/>
                </v:shape>
                <w:control r:id="rId15" w:name="CheckBox2" w:shapeid="_x0000_i1051"/>
              </w:object>
            </w:r>
            <w:r w:rsidR="00A84525">
              <w:rPr>
                <w:rFonts w:ascii="Arial Narrow" w:hAnsi="Arial Narrow"/>
                <w:sz w:val="20"/>
              </w:rPr>
              <w:tab/>
            </w:r>
            <w:r w:rsidR="00A84525">
              <w:rPr>
                <w:rFonts w:ascii="Arial Narrow" w:hAnsi="Arial Narrow"/>
                <w:sz w:val="20"/>
              </w:rPr>
              <w:tab/>
            </w:r>
            <w:r w:rsidR="00A84525">
              <w:rPr>
                <w:rFonts w:ascii="Arial Narrow" w:hAnsi="Arial Narrow"/>
                <w:sz w:val="20"/>
              </w:rPr>
              <w:object w:dxaOrig="225" w:dyaOrig="225" w14:anchorId="476A0C54">
                <v:shape id="_x0000_i1053" type="#_x0000_t75" style="width:39pt;height:19.5pt" o:ole="">
                  <v:imagedata r:id="rId16" o:title=""/>
                </v:shape>
                <w:control r:id="rId17" w:name="CheckBox3" w:shapeid="_x0000_i1053"/>
              </w:object>
            </w:r>
            <w:r w:rsidR="00A84525">
              <w:rPr>
                <w:rFonts w:ascii="Arial Narrow" w:hAnsi="Arial Narrow"/>
                <w:sz w:val="20"/>
              </w:rPr>
              <w:tab/>
            </w:r>
            <w:r w:rsidR="00A84525">
              <w:rPr>
                <w:rFonts w:ascii="Arial Narrow" w:hAnsi="Arial Narrow"/>
                <w:sz w:val="20"/>
              </w:rPr>
              <w:object w:dxaOrig="225" w:dyaOrig="225" w14:anchorId="185C5FC7">
                <v:shape id="_x0000_i1055" type="#_x0000_t75" style="width:33.75pt;height:19.5pt" o:ole="">
                  <v:imagedata r:id="rId18" o:title=""/>
                </v:shape>
                <w:control r:id="rId19" w:name="CheckBox4" w:shapeid="_x0000_i1055"/>
              </w:object>
            </w:r>
          </w:p>
        </w:tc>
      </w:tr>
      <w:tr w:rsidR="009B02DF" w14:paraId="70BD2A17"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676BD2" w14:textId="158E503C" w:rsidR="009B02DF" w:rsidRDefault="003A33DE">
            <w:pPr>
              <w:numPr>
                <w:ilvl w:val="0"/>
                <w:numId w:val="19"/>
              </w:numPr>
              <w:spacing w:before="60" w:after="60"/>
              <w:rPr>
                <w:rFonts w:ascii="Arial Narrow" w:hAnsi="Arial Narrow"/>
                <w:b/>
                <w:bCs/>
                <w:sz w:val="22"/>
              </w:rPr>
            </w:pPr>
            <w:r w:rsidRPr="003A33DE">
              <w:rPr>
                <w:rFonts w:ascii="Arial Narrow" w:hAnsi="Arial Narrow"/>
                <w:b/>
                <w:bCs/>
                <w:sz w:val="22"/>
              </w:rPr>
              <w:t xml:space="preserve">Solicit New Consensus Body Members: </w:t>
            </w:r>
            <w:r w:rsidR="009B02DF">
              <w:rPr>
                <w:rFonts w:ascii="Arial Narrow" w:hAnsi="Arial Narrow"/>
                <w:bCs/>
                <w:sz w:val="20"/>
                <w:szCs w:val="20"/>
              </w:rPr>
              <w:t>(</w:t>
            </w:r>
            <w:r w:rsidRPr="003A33DE">
              <w:rPr>
                <w:rFonts w:ascii="Arial Narrow" w:hAnsi="Arial Narrow"/>
                <w:bCs/>
                <w:sz w:val="20"/>
                <w:szCs w:val="20"/>
              </w:rPr>
              <w:t>Note that participants from diverse interest categories shall be sought with the objective of achieving balance. See 1.3 and 2.3 of the ANSI Essential Requirements.</w:t>
            </w:r>
            <w:r w:rsidR="009B02DF">
              <w:rPr>
                <w:rFonts w:ascii="Arial Narrow" w:hAnsi="Arial Narrow"/>
                <w:bCs/>
                <w:sz w:val="20"/>
                <w:szCs w:val="20"/>
              </w:rPr>
              <w:t>)</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40A04788" w14:textId="092432D2"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6BE9FF58">
                <v:shape id="_x0000_i1057" type="#_x0000_t75" style="width:13.5pt;height:19.5pt" o:ole="">
                  <v:imagedata r:id="rId10" o:title=""/>
                </v:shape>
                <w:control r:id="rId20" w:name="CheckBox7" w:shapeid="_x0000_i105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FE509FD" w14:textId="6E021A21" w:rsidR="009B02DF" w:rsidRDefault="003A33DE" w:rsidP="003A33DE">
            <w:pPr>
              <w:pStyle w:val="BodyText"/>
              <w:spacing w:before="60" w:after="60"/>
              <w:rPr>
                <w:rFonts w:ascii="Arial Narrow" w:hAnsi="Arial Narrow"/>
                <w:sz w:val="20"/>
              </w:rPr>
            </w:pPr>
            <w:r w:rsidRPr="003A33DE">
              <w:rPr>
                <w:rFonts w:ascii="Arial Narrow" w:hAnsi="Arial Narrow"/>
                <w:sz w:val="20"/>
              </w:rPr>
              <w:t>Check here to request the publication in Standards Action of a call for membership on the relevant consensus body.</w:t>
            </w:r>
          </w:p>
        </w:tc>
      </w:tr>
      <w:tr w:rsidR="003A33DE" w14:paraId="59468D8B"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3A5A44" w14:textId="6F421DF7" w:rsidR="003A33DE" w:rsidRPr="003A33DE" w:rsidRDefault="003A33DE">
            <w:pPr>
              <w:numPr>
                <w:ilvl w:val="0"/>
                <w:numId w:val="19"/>
              </w:numPr>
              <w:spacing w:before="60" w:after="60"/>
              <w:rPr>
                <w:rFonts w:ascii="Arial Narrow" w:hAnsi="Arial Narrow"/>
                <w:b/>
                <w:bCs/>
                <w:sz w:val="22"/>
              </w:rPr>
            </w:pPr>
            <w:r w:rsidRPr="003A33DE">
              <w:rPr>
                <w:rFonts w:ascii="Arial Narrow" w:hAnsi="Arial Narrow"/>
                <w:b/>
                <w:bCs/>
                <w:sz w:val="22"/>
              </w:rPr>
              <w:t>Modify Recent Submittal:</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7FA5CCB9" w14:textId="67CF100C" w:rsidR="003A33DE"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4F05F9FE">
                <v:shape id="_x0000_i1059" type="#_x0000_t75" style="width:14.25pt;height:19.5pt" o:ole="">
                  <v:imagedata r:id="rId8" o:title=""/>
                </v:shape>
                <w:control r:id="rId21" w:name="CheckBox8" w:shapeid="_x0000_i1059"/>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16ABD63D" w14:textId="7578F61A" w:rsidR="003A33DE" w:rsidRPr="003A33DE" w:rsidRDefault="003A33DE" w:rsidP="003A33DE">
            <w:pPr>
              <w:pStyle w:val="BodyText"/>
              <w:spacing w:before="60" w:after="60"/>
              <w:rPr>
                <w:rFonts w:ascii="Arial Narrow" w:hAnsi="Arial Narrow"/>
                <w:sz w:val="20"/>
              </w:rPr>
            </w:pPr>
            <w:r w:rsidRPr="003A33DE">
              <w:rPr>
                <w:rFonts w:ascii="Arial Narrow" w:hAnsi="Arial Narrow"/>
                <w:sz w:val="20"/>
              </w:rPr>
              <w:t xml:space="preserve">Check here if you are submitting this form </w:t>
            </w:r>
            <w:proofErr w:type="gramStart"/>
            <w:r w:rsidRPr="003A33DE">
              <w:rPr>
                <w:rFonts w:ascii="Arial Narrow" w:hAnsi="Arial Narrow"/>
                <w:sz w:val="20"/>
              </w:rPr>
              <w:t>in order to</w:t>
            </w:r>
            <w:proofErr w:type="gramEnd"/>
            <w:r w:rsidRPr="003A33DE">
              <w:rPr>
                <w:rFonts w:ascii="Arial Narrow" w:hAnsi="Arial Narrow"/>
                <w:sz w:val="20"/>
              </w:rPr>
              <w:t xml:space="preserve"> modify a recently submitted form that has not been published in ANSI Standards Action.</w:t>
            </w:r>
          </w:p>
        </w:tc>
      </w:tr>
      <w:tr w:rsidR="009B02DF" w14:paraId="2868BDC3" w14:textId="77777777" w:rsidTr="00A44BAE">
        <w:tblPrEx>
          <w:tblBorders>
            <w:insideH w:val="none" w:sz="0" w:space="0" w:color="auto"/>
            <w:insideV w:val="none" w:sz="0" w:space="0" w:color="auto"/>
          </w:tblBorders>
        </w:tblPrEx>
        <w:trPr>
          <w:cantSplit/>
          <w:trHeight w:val="123"/>
        </w:trPr>
        <w:tc>
          <w:tcPr>
            <w:tcW w:w="3348" w:type="dxa"/>
            <w:vMerge w:val="restart"/>
            <w:tcBorders>
              <w:top w:val="single" w:sz="6" w:space="0" w:color="000000"/>
              <w:left w:val="single" w:sz="12" w:space="0" w:color="auto"/>
              <w:bottom w:val="single" w:sz="8" w:space="0" w:color="auto"/>
              <w:right w:val="single" w:sz="12" w:space="0" w:color="auto"/>
            </w:tcBorders>
            <w:shd w:val="clear" w:color="auto" w:fill="E6E6E6"/>
          </w:tcPr>
          <w:p w14:paraId="739F795C" w14:textId="5FA6A008"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Submitter: </w:t>
            </w:r>
            <w:r>
              <w:rPr>
                <w:rFonts w:ascii="Arial Narrow" w:hAnsi="Arial Narrow"/>
                <w:sz w:val="20"/>
              </w:rPr>
              <w:t>(</w:t>
            </w:r>
            <w:r w:rsidRPr="00021FCE">
              <w:rPr>
                <w:rFonts w:ascii="Arial Narrow" w:hAnsi="Arial Narrow"/>
                <w:sz w:val="20"/>
              </w:rPr>
              <w:t xml:space="preserve">Specify </w:t>
            </w:r>
            <w:r w:rsidR="003A33DE">
              <w:rPr>
                <w:rFonts w:ascii="Arial Narrow" w:hAnsi="Arial Narrow"/>
                <w:bCs/>
                <w:sz w:val="20"/>
              </w:rPr>
              <w:t>ANSC</w:t>
            </w:r>
            <w:r w:rsidRPr="00021FCE">
              <w:rPr>
                <w:rFonts w:ascii="Arial Narrow" w:hAnsi="Arial Narrow"/>
                <w:bCs/>
                <w:sz w:val="20"/>
              </w:rPr>
              <w:t xml:space="preserve"> </w:t>
            </w:r>
            <w:r w:rsidRPr="00021FCE">
              <w:rPr>
                <w:rFonts w:ascii="Arial Narrow" w:hAnsi="Arial Narrow"/>
                <w:sz w:val="20"/>
              </w:rPr>
              <w:t xml:space="preserve">submitter’s name </w:t>
            </w:r>
            <w:r w:rsidR="003A33DE">
              <w:rPr>
                <w:rFonts w:ascii="Arial Narrow" w:hAnsi="Arial Narrow"/>
                <w:sz w:val="20"/>
              </w:rPr>
              <w:t>and</w:t>
            </w:r>
            <w:r w:rsidRPr="00021FCE">
              <w:rPr>
                <w:rFonts w:ascii="Arial Narrow" w:hAnsi="Arial Narrow"/>
                <w:sz w:val="20"/>
              </w:rPr>
              <w:t xml:space="preserve"> email.)</w:t>
            </w:r>
          </w:p>
        </w:tc>
        <w:tc>
          <w:tcPr>
            <w:tcW w:w="3960" w:type="dxa"/>
            <w:tcBorders>
              <w:top w:val="single" w:sz="6" w:space="0" w:color="000000"/>
              <w:left w:val="single" w:sz="12" w:space="0" w:color="auto"/>
              <w:bottom w:val="single" w:sz="6" w:space="0" w:color="000000"/>
              <w:right w:val="single" w:sz="12" w:space="0" w:color="000000"/>
            </w:tcBorders>
            <w:shd w:val="clear" w:color="auto" w:fill="E6E6E6"/>
            <w:vAlign w:val="center"/>
          </w:tcPr>
          <w:p w14:paraId="47FFB6E8" w14:textId="77777777" w:rsidR="009B02DF" w:rsidRDefault="009B02DF">
            <w:pPr>
              <w:pStyle w:val="BodyText"/>
              <w:jc w:val="right"/>
              <w:rPr>
                <w:rFonts w:ascii="Arial Narrow" w:hAnsi="Arial Narrow"/>
                <w:sz w:val="20"/>
              </w:rPr>
            </w:pPr>
            <w:r>
              <w:rPr>
                <w:rFonts w:ascii="Arial Narrow" w:hAnsi="Arial Narrow"/>
                <w:sz w:val="20"/>
              </w:rPr>
              <w:t>Name:</w:t>
            </w:r>
          </w:p>
        </w:tc>
        <w:tc>
          <w:tcPr>
            <w:tcW w:w="7200" w:type="dxa"/>
            <w:gridSpan w:val="2"/>
            <w:tcBorders>
              <w:top w:val="single" w:sz="12" w:space="0" w:color="000000"/>
              <w:left w:val="single" w:sz="12" w:space="0" w:color="000000"/>
              <w:bottom w:val="single" w:sz="12" w:space="0" w:color="000000"/>
              <w:right w:val="single" w:sz="12" w:space="0" w:color="000000"/>
            </w:tcBorders>
          </w:tcPr>
          <w:p w14:paraId="3818BF1E" w14:textId="507D25EF" w:rsidR="009B02DF" w:rsidRPr="003A33DE" w:rsidRDefault="006D6477">
            <w:pPr>
              <w:pStyle w:val="BodyText"/>
              <w:spacing w:before="60" w:after="60"/>
              <w:rPr>
                <w:rFonts w:ascii="Arial Narrow" w:hAnsi="Arial Narrow"/>
                <w:sz w:val="20"/>
              </w:rPr>
            </w:pPr>
            <w:r>
              <w:rPr>
                <w:rFonts w:ascii="Arial Narrow" w:hAnsi="Arial Narrow"/>
                <w:sz w:val="20"/>
              </w:rPr>
              <w:t>Zhong Chen</w:t>
            </w:r>
          </w:p>
        </w:tc>
      </w:tr>
      <w:tr w:rsidR="003A33DE" w14:paraId="027555F7" w14:textId="77777777" w:rsidTr="00451B81">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14:paraId="5544AFD7" w14:textId="77777777" w:rsidR="003A33DE" w:rsidRDefault="003A33DE">
            <w:pPr>
              <w:rPr>
                <w:rFonts w:ascii="Arial Narrow" w:hAnsi="Arial Narrow"/>
                <w:b/>
                <w:bCs/>
                <w:sz w:val="22"/>
                <w:szCs w:val="20"/>
              </w:rPr>
            </w:pPr>
          </w:p>
        </w:tc>
        <w:tc>
          <w:tcPr>
            <w:tcW w:w="3960" w:type="dxa"/>
            <w:tcBorders>
              <w:top w:val="single" w:sz="6" w:space="0" w:color="000000"/>
              <w:left w:val="single" w:sz="12" w:space="0" w:color="auto"/>
              <w:bottom w:val="single" w:sz="12" w:space="0" w:color="000000"/>
              <w:right w:val="single" w:sz="12" w:space="0" w:color="000000"/>
            </w:tcBorders>
            <w:shd w:val="clear" w:color="auto" w:fill="E6E6E6"/>
            <w:vAlign w:val="center"/>
          </w:tcPr>
          <w:p w14:paraId="471AA851" w14:textId="2C69C6BA" w:rsidR="003A33DE" w:rsidRDefault="003A33DE">
            <w:pPr>
              <w:pStyle w:val="BodyText"/>
              <w:jc w:val="right"/>
              <w:rPr>
                <w:rFonts w:ascii="Arial Narrow" w:hAnsi="Arial Narrow"/>
                <w:sz w:val="20"/>
              </w:rPr>
            </w:pPr>
            <w:r>
              <w:rPr>
                <w:rFonts w:ascii="Arial Narrow" w:hAnsi="Arial Narrow"/>
                <w:sz w:val="20"/>
              </w:rPr>
              <w:t>Email:</w:t>
            </w:r>
          </w:p>
        </w:tc>
        <w:tc>
          <w:tcPr>
            <w:tcW w:w="7200" w:type="dxa"/>
            <w:gridSpan w:val="2"/>
            <w:tcBorders>
              <w:top w:val="single" w:sz="12" w:space="0" w:color="000000"/>
              <w:left w:val="single" w:sz="12" w:space="0" w:color="000000"/>
              <w:bottom w:val="single" w:sz="12" w:space="0" w:color="000000"/>
              <w:right w:val="single" w:sz="12" w:space="0" w:color="000000"/>
            </w:tcBorders>
          </w:tcPr>
          <w:p w14:paraId="64B803C4" w14:textId="04595AA8" w:rsidR="003A33DE" w:rsidRPr="003A33DE" w:rsidRDefault="006D6477">
            <w:pPr>
              <w:pStyle w:val="BodyText"/>
              <w:spacing w:before="60" w:after="60"/>
              <w:rPr>
                <w:rFonts w:ascii="Arial Narrow" w:hAnsi="Arial Narrow"/>
                <w:sz w:val="20"/>
              </w:rPr>
            </w:pPr>
            <w:r>
              <w:rPr>
                <w:rFonts w:ascii="Arial Narrow" w:hAnsi="Arial Narrow"/>
                <w:sz w:val="20"/>
              </w:rPr>
              <w:t>Zhong.chen@ets-lindgren.com</w:t>
            </w:r>
          </w:p>
        </w:tc>
      </w:tr>
    </w:tbl>
    <w:p w14:paraId="2E6ED813" w14:textId="77777777" w:rsidR="009B02DF" w:rsidRDefault="009B02DF"/>
    <w:sectPr w:rsidR="009B02DF" w:rsidSect="00A44BAE">
      <w:pgSz w:w="15840" w:h="12240" w:orient="landscape"/>
      <w:pgMar w:top="720"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AA0"/>
    <w:multiLevelType w:val="hybridMultilevel"/>
    <w:tmpl w:val="94E0D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2048CD"/>
    <w:multiLevelType w:val="hybridMultilevel"/>
    <w:tmpl w:val="6368E5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4" w15:restartNumberingAfterBreak="0">
    <w:nsid w:val="1EA1339A"/>
    <w:multiLevelType w:val="singleLevel"/>
    <w:tmpl w:val="5002F6B2"/>
    <w:lvl w:ilvl="0">
      <w:start w:val="5"/>
      <w:numFmt w:val="decimal"/>
      <w:lvlText w:val="%1."/>
      <w:lvlJc w:val="left"/>
      <w:pPr>
        <w:tabs>
          <w:tab w:val="num" w:pos="360"/>
        </w:tabs>
        <w:ind w:left="360" w:hanging="360"/>
      </w:pPr>
      <w:rPr>
        <w:rFonts w:hint="default"/>
      </w:rPr>
    </w:lvl>
  </w:abstractNum>
  <w:abstractNum w:abstractNumId="5" w15:restartNumberingAfterBreak="0">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A4647"/>
    <w:multiLevelType w:val="multilevel"/>
    <w:tmpl w:val="6368E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0E770D"/>
    <w:multiLevelType w:val="multilevel"/>
    <w:tmpl w:val="94E0D4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A07023"/>
    <w:multiLevelType w:val="multilevel"/>
    <w:tmpl w:val="63A669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00613CA"/>
    <w:multiLevelType w:val="hybridMultilevel"/>
    <w:tmpl w:val="A8229C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D047F3"/>
    <w:multiLevelType w:val="hybridMultilevel"/>
    <w:tmpl w:val="07E4F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D61FE"/>
    <w:multiLevelType w:val="hybridMultilevel"/>
    <w:tmpl w:val="47B08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832C2"/>
    <w:multiLevelType w:val="hybridMultilevel"/>
    <w:tmpl w:val="17627B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9D597F"/>
    <w:multiLevelType w:val="hybridMultilevel"/>
    <w:tmpl w:val="63A66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1633DF"/>
    <w:multiLevelType w:val="hybridMultilevel"/>
    <w:tmpl w:val="228EE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2302632">
    <w:abstractNumId w:val="3"/>
  </w:num>
  <w:num w:numId="2" w16cid:durableId="1942101270">
    <w:abstractNumId w:val="4"/>
  </w:num>
  <w:num w:numId="3" w16cid:durableId="94787126">
    <w:abstractNumId w:val="24"/>
  </w:num>
  <w:num w:numId="4" w16cid:durableId="508106726">
    <w:abstractNumId w:val="22"/>
  </w:num>
  <w:num w:numId="5" w16cid:durableId="312487127">
    <w:abstractNumId w:val="15"/>
  </w:num>
  <w:num w:numId="6" w16cid:durableId="1804499053">
    <w:abstractNumId w:val="21"/>
  </w:num>
  <w:num w:numId="7" w16cid:durableId="1375422187">
    <w:abstractNumId w:val="14"/>
  </w:num>
  <w:num w:numId="8" w16cid:durableId="2038045943">
    <w:abstractNumId w:val="2"/>
  </w:num>
  <w:num w:numId="9" w16cid:durableId="1424572552">
    <w:abstractNumId w:val="20"/>
  </w:num>
  <w:num w:numId="10" w16cid:durableId="1586917989">
    <w:abstractNumId w:val="25"/>
  </w:num>
  <w:num w:numId="11" w16cid:durableId="1390031282">
    <w:abstractNumId w:val="12"/>
  </w:num>
  <w:num w:numId="12" w16cid:durableId="845557227">
    <w:abstractNumId w:val="7"/>
  </w:num>
  <w:num w:numId="13" w16cid:durableId="1512406792">
    <w:abstractNumId w:val="13"/>
  </w:num>
  <w:num w:numId="14" w16cid:durableId="953554535">
    <w:abstractNumId w:val="5"/>
  </w:num>
  <w:num w:numId="15" w16cid:durableId="885802044">
    <w:abstractNumId w:val="23"/>
  </w:num>
  <w:num w:numId="16" w16cid:durableId="1833133401">
    <w:abstractNumId w:val="4"/>
    <w:lvlOverride w:ilvl="0">
      <w:startOverride w:val="4"/>
    </w:lvlOverride>
  </w:num>
  <w:num w:numId="17" w16cid:durableId="1494486539">
    <w:abstractNumId w:val="17"/>
  </w:num>
  <w:num w:numId="18" w16cid:durableId="1681738601">
    <w:abstractNumId w:val="11"/>
  </w:num>
  <w:num w:numId="19" w16cid:durableId="789544883">
    <w:abstractNumId w:val="19"/>
  </w:num>
  <w:num w:numId="20" w16cid:durableId="1466587206">
    <w:abstractNumId w:val="0"/>
  </w:num>
  <w:num w:numId="21" w16cid:durableId="1064719562">
    <w:abstractNumId w:val="8"/>
  </w:num>
  <w:num w:numId="22" w16cid:durableId="276523253">
    <w:abstractNumId w:val="10"/>
  </w:num>
  <w:num w:numId="23" w16cid:durableId="1228493448">
    <w:abstractNumId w:val="16"/>
  </w:num>
  <w:num w:numId="24" w16cid:durableId="1700012405">
    <w:abstractNumId w:val="1"/>
  </w:num>
  <w:num w:numId="25" w16cid:durableId="782575106">
    <w:abstractNumId w:val="6"/>
  </w:num>
  <w:num w:numId="26" w16cid:durableId="1292983522">
    <w:abstractNumId w:val="18"/>
  </w:num>
  <w:num w:numId="27" w16cid:durableId="273437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F2CB6"/>
    <w:rsid w:val="00114E92"/>
    <w:rsid w:val="001C4C02"/>
    <w:rsid w:val="001D7B7C"/>
    <w:rsid w:val="002D7E4F"/>
    <w:rsid w:val="00345492"/>
    <w:rsid w:val="00345D42"/>
    <w:rsid w:val="00375D2A"/>
    <w:rsid w:val="003A33DE"/>
    <w:rsid w:val="00460A61"/>
    <w:rsid w:val="004C07DC"/>
    <w:rsid w:val="005071F9"/>
    <w:rsid w:val="0056221E"/>
    <w:rsid w:val="00596981"/>
    <w:rsid w:val="005C10B0"/>
    <w:rsid w:val="005D4B15"/>
    <w:rsid w:val="006353EB"/>
    <w:rsid w:val="006C1199"/>
    <w:rsid w:val="006D6477"/>
    <w:rsid w:val="00745824"/>
    <w:rsid w:val="007F2FE6"/>
    <w:rsid w:val="00821338"/>
    <w:rsid w:val="00954E13"/>
    <w:rsid w:val="009904EA"/>
    <w:rsid w:val="009A0825"/>
    <w:rsid w:val="009A4BAA"/>
    <w:rsid w:val="009B02DF"/>
    <w:rsid w:val="00A13270"/>
    <w:rsid w:val="00A23DE1"/>
    <w:rsid w:val="00A30F36"/>
    <w:rsid w:val="00A3340C"/>
    <w:rsid w:val="00A44BAE"/>
    <w:rsid w:val="00A67DC8"/>
    <w:rsid w:val="00A75388"/>
    <w:rsid w:val="00A84525"/>
    <w:rsid w:val="00A93E91"/>
    <w:rsid w:val="00AD10D2"/>
    <w:rsid w:val="00AE2C82"/>
    <w:rsid w:val="00AF58A3"/>
    <w:rsid w:val="00B55558"/>
    <w:rsid w:val="00B57D6A"/>
    <w:rsid w:val="00BE5A95"/>
    <w:rsid w:val="00C34B4C"/>
    <w:rsid w:val="00C430B9"/>
    <w:rsid w:val="00C55A03"/>
    <w:rsid w:val="00C77617"/>
    <w:rsid w:val="00CF3B6F"/>
    <w:rsid w:val="00D05ECA"/>
    <w:rsid w:val="00D23FFD"/>
    <w:rsid w:val="00D27A06"/>
    <w:rsid w:val="00E05959"/>
    <w:rsid w:val="00E279E6"/>
    <w:rsid w:val="00ED7B49"/>
    <w:rsid w:val="00EF74AB"/>
    <w:rsid w:val="00F126E8"/>
    <w:rsid w:val="00F45633"/>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794A384"/>
  <w15:chartTrackingRefBased/>
  <w15:docId w15:val="{4800899F-0945-43D8-A5ED-09C8D50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2"/>
      <w:szCs w:val="20"/>
    </w:rPr>
  </w:style>
  <w:style w:type="character" w:styleId="Hyperlink">
    <w:name w:val="Hyperlink"/>
    <w:rPr>
      <w:color w:val="0000FF"/>
      <w:u w:val="single"/>
    </w:rPr>
  </w:style>
  <w:style w:type="paragraph" w:styleId="BodyText2">
    <w:name w:val="Body Text 2"/>
    <w:basedOn w:val="Normal"/>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Pr>
      <w:color w:val="800080"/>
      <w:u w:val="single"/>
    </w:rPr>
  </w:style>
  <w:style w:type="character" w:customStyle="1" w:styleId="emailstyle24">
    <w:name w:val="emailstyle24"/>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character" w:customStyle="1" w:styleId="fontstyle01">
    <w:name w:val="fontstyle01"/>
    <w:rsid w:val="009A0825"/>
    <w:rPr>
      <w:rFonts w:ascii="CourierNewPSMT" w:hAnsi="CourierNewPSMT" w:hint="default"/>
      <w:b w:val="0"/>
      <w:bCs w:val="0"/>
      <w:i w:val="0"/>
      <w:iCs w:val="0"/>
      <w:color w:val="000000"/>
      <w:sz w:val="20"/>
      <w:szCs w:val="20"/>
    </w:rPr>
  </w:style>
  <w:style w:type="character" w:styleId="PlaceholderText">
    <w:name w:val="Placeholder Text"/>
    <w:basedOn w:val="DefaultParagraphFont"/>
    <w:uiPriority w:val="99"/>
    <w:unhideWhenUsed/>
    <w:rsid w:val="00FB673A"/>
    <w:rPr>
      <w:color w:val="808080"/>
    </w:rPr>
  </w:style>
  <w:style w:type="paragraph" w:styleId="Revision">
    <w:name w:val="Revision"/>
    <w:hidden/>
    <w:uiPriority w:val="71"/>
    <w:unhideWhenUsed/>
    <w:rsid w:val="005622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78471">
      <w:bodyDiv w:val="1"/>
      <w:marLeft w:val="0"/>
      <w:marRight w:val="0"/>
      <w:marTop w:val="0"/>
      <w:marBottom w:val="0"/>
      <w:divBdr>
        <w:top w:val="none" w:sz="0" w:space="0" w:color="auto"/>
        <w:left w:val="none" w:sz="0" w:space="0" w:color="auto"/>
        <w:bottom w:val="none" w:sz="0" w:space="0" w:color="auto"/>
        <w:right w:val="none" w:sz="0" w:space="0" w:color="auto"/>
      </w:divBdr>
    </w:div>
    <w:div w:id="1917278909">
      <w:bodyDiv w:val="1"/>
      <w:marLeft w:val="0"/>
      <w:marRight w:val="0"/>
      <w:marTop w:val="0"/>
      <w:marBottom w:val="0"/>
      <w:divBdr>
        <w:top w:val="none" w:sz="0" w:space="0" w:color="auto"/>
        <w:left w:val="none" w:sz="0" w:space="0" w:color="auto"/>
        <w:bottom w:val="none" w:sz="0" w:space="0" w:color="auto"/>
        <w:right w:val="none" w:sz="0" w:space="0" w:color="auto"/>
      </w:divBdr>
    </w:div>
    <w:div w:id="2104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51F979100C41B491903FB6FE1B20E2"/>
        <w:category>
          <w:name w:val="General"/>
          <w:gallery w:val="placeholder"/>
        </w:category>
        <w:types>
          <w:type w:val="bbPlcHdr"/>
        </w:types>
        <w:behaviors>
          <w:behavior w:val="content"/>
        </w:behaviors>
        <w:guid w:val="{FC10D20B-D620-40DB-AD9E-F46CFD6A9D58}"/>
      </w:docPartPr>
      <w:docPartBody>
        <w:p w:rsidR="00367863" w:rsidRDefault="00367863" w:rsidP="00367863">
          <w:pPr>
            <w:pStyle w:val="7F51F979100C41B491903FB6FE1B20E26"/>
          </w:pPr>
          <w:r w:rsidRPr="00E24D82">
            <w:rPr>
              <w:rStyle w:val="PlaceholderText"/>
            </w:rPr>
            <w:t>Choose an item.</w:t>
          </w:r>
        </w:p>
      </w:docPartBody>
    </w:docPart>
    <w:docPart>
      <w:docPartPr>
        <w:name w:val="2745D54B2DDB4D7BBA68424E2B87BF61"/>
        <w:category>
          <w:name w:val="General"/>
          <w:gallery w:val="placeholder"/>
        </w:category>
        <w:types>
          <w:type w:val="bbPlcHdr"/>
        </w:types>
        <w:behaviors>
          <w:behavior w:val="content"/>
        </w:behaviors>
        <w:guid w:val="{14DF6BEF-E0CE-493B-B7A8-9612A8513B21}"/>
      </w:docPartPr>
      <w:docPartBody>
        <w:p w:rsidR="00367863" w:rsidRDefault="00367863" w:rsidP="00367863">
          <w:pPr>
            <w:pStyle w:val="2745D54B2DDB4D7BBA68424E2B87BF617"/>
          </w:pPr>
          <w:r w:rsidRPr="00E24D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63"/>
    <w:rsid w:val="00367863"/>
    <w:rsid w:val="00AE2C82"/>
    <w:rsid w:val="00ED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67863"/>
    <w:rPr>
      <w:color w:val="808080"/>
    </w:rPr>
  </w:style>
  <w:style w:type="paragraph" w:customStyle="1" w:styleId="2745D54B2DDB4D7BBA68424E2B87BF617">
    <w:name w:val="2745D54B2DDB4D7BBA68424E2B87BF617"/>
    <w:rsid w:val="00367863"/>
    <w:pPr>
      <w:spacing w:after="0" w:line="240" w:lineRule="auto"/>
    </w:pPr>
    <w:rPr>
      <w:rFonts w:ascii="Times New Roman" w:eastAsia="Times New Roman" w:hAnsi="Times New Roman" w:cs="Times New Roman"/>
      <w:kern w:val="0"/>
      <w:sz w:val="24"/>
      <w:szCs w:val="24"/>
      <w14:ligatures w14:val="none"/>
    </w:rPr>
  </w:style>
  <w:style w:type="paragraph" w:customStyle="1" w:styleId="7F51F979100C41B491903FB6FE1B20E26">
    <w:name w:val="7F51F979100C41B491903FB6FE1B20E26"/>
    <w:rsid w:val="0036786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A7C5-CF8D-46AE-8E43-9DE3A13BEFC2}">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4232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Project Initiation Notification (PINS)</vt:lpstr>
    </vt:vector>
  </TitlesOfParts>
  <Company>ANSI</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Notification (PINS)</dc:title>
  <dc:subject/>
  <dc:creator>Mary Weldon</dc:creator>
  <cp:keywords/>
  <dc:description/>
  <cp:lastModifiedBy>Janet O'Neil</cp:lastModifiedBy>
  <cp:revision>2</cp:revision>
  <cp:lastPrinted>2017-01-06T13:54:00Z</cp:lastPrinted>
  <dcterms:created xsi:type="dcterms:W3CDTF">2024-09-17T23:48:00Z</dcterms:created>
  <dcterms:modified xsi:type="dcterms:W3CDTF">2024-09-17T23:48:00Z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PINS; project; notification; initiation; ANS; new; revised; national adoption</vt:lpwstr>
  </property>
  <property fmtid="{D5CDD505-2E9C-101B-9397-08002B2CF9AE}" pid="3" name="Year">
    <vt:lpwstr>2008</vt:lpwstr>
  </property>
  <property fmtid="{D5CDD505-2E9C-101B-9397-08002B2CF9AE}" pid="4" name="Document Date">
    <vt:lpwstr>2008-01-01T00:00:00Z</vt:lpwstr>
  </property>
  <property fmtid="{D5CDD505-2E9C-101B-9397-08002B2CF9AE}" pid="5" name="Document Source">
    <vt:lpwstr>psa@ansi.org</vt:lpwstr>
  </property>
  <property fmtid="{D5CDD505-2E9C-101B-9397-08002B2CF9AE}" pid="6" name="Description0">
    <vt:lpwstr>PINS form - revised 2008.  Word version replaces previous Word versions.  Note, however, that use of online version is preferable.  Use the online form available here:_x000d_
_x000d_
http://psawebforms.ansi.org/_x000d_
</vt:lpwstr>
  </property>
  <property fmtid="{D5CDD505-2E9C-101B-9397-08002B2CF9AE}" pid="7" name="Effective Date">
    <vt:lpwstr>2008-01-01T00:00:00Z</vt:lpwstr>
  </property>
  <property fmtid="{D5CDD505-2E9C-101B-9397-08002B2CF9AE}" pid="8" name="Description 2">
    <vt:lpwstr>For use in connection with candidate American National Standards and for submittal by an ANSI-Accredited Standards Developer only.</vt:lpwstr>
  </property>
  <property fmtid="{D5CDD505-2E9C-101B-9397-08002B2CF9AE}" pid="9" name="Date of Letter">
    <vt:lpwstr/>
  </property>
  <property fmtid="{D5CDD505-2E9C-101B-9397-08002B2CF9AE}" pid="10" name="Meeting Location">
    <vt:lpwstr/>
  </property>
  <property fmtid="{D5CDD505-2E9C-101B-9397-08002B2CF9AE}" pid="11" name="Patent Number">
    <vt:lpwstr/>
  </property>
  <property fmtid="{D5CDD505-2E9C-101B-9397-08002B2CF9AE}" pid="12" name="FriendlyVersionID">
    <vt:lpwstr/>
  </property>
  <property fmtid="{D5CDD505-2E9C-101B-9397-08002B2CF9AE}" pid="13" name="Approval Date">
    <vt:lpwstr/>
  </property>
  <property fmtid="{D5CDD505-2E9C-101B-9397-08002B2CF9AE}" pid="14" name="OriginalDocumentProfile">
    <vt:lpwstr/>
  </property>
  <property fmtid="{D5CDD505-2E9C-101B-9397-08002B2CF9AE}" pid="15" name="Referenced Standards">
    <vt:lpwstr/>
  </property>
  <property fmtid="{D5CDD505-2E9C-101B-9397-08002B2CF9AE}" pid="16" name="Committee Name">
    <vt:lpwstr/>
  </property>
  <property fmtid="{D5CDD505-2E9C-101B-9397-08002B2CF9AE}" pid="17" name="Meeting Date">
    <vt:lpwstr/>
  </property>
  <property fmtid="{D5CDD505-2E9C-101B-9397-08002B2CF9AE}" pid="18" name="Author0">
    <vt:lpwstr/>
  </property>
  <property fmtid="{D5CDD505-2E9C-101B-9397-08002B2CF9AE}" pid="19" name="Referenced Documents">
    <vt:lpwstr/>
  </property>
  <property fmtid="{D5CDD505-2E9C-101B-9397-08002B2CF9AE}" pid="20" name="Categories0">
    <vt:lpwstr/>
  </property>
  <property fmtid="{D5CDD505-2E9C-101B-9397-08002B2CF9AE}" pid="21" name="Approving Body">
    <vt:lpwstr/>
  </property>
</Properties>
</file>